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Информация о реализации инициативного проекта за 2021 год в городском поселении Белоярский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7"/>
        <w:tblW w:w="14976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2992"/>
        <w:gridCol w:w="1586"/>
        <w:gridCol w:w="1474"/>
        <w:gridCol w:w="1476"/>
        <w:gridCol w:w="1815"/>
        <w:gridCol w:w="2100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03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№ п/п</w:t>
            </w:r>
          </w:p>
        </w:tc>
        <w:tc>
          <w:tcPr>
            <w:tcW w:w="2992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 xml:space="preserve">Наименование инициативного проекта </w:t>
            </w:r>
          </w:p>
        </w:tc>
        <w:tc>
          <w:tcPr>
            <w:tcW w:w="1586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 xml:space="preserve">Объем средств на реализацию инициативных проектов </w:t>
            </w:r>
          </w:p>
        </w:tc>
        <w:tc>
          <w:tcPr>
            <w:tcW w:w="4765" w:type="dxa"/>
            <w:gridSpan w:val="3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 том числе</w:t>
            </w:r>
          </w:p>
        </w:tc>
        <w:tc>
          <w:tcPr>
            <w:tcW w:w="2100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Вклад в реализацию проекта в неденежной форме (трудовое участие, материалы и другие формы)</w:t>
            </w:r>
          </w:p>
        </w:tc>
        <w:tc>
          <w:tcPr>
            <w:tcW w:w="3030" w:type="dxa"/>
            <w:vMerge w:val="restart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 xml:space="preserve">Ссылки на информационные посты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03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99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86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474" w:type="dxa"/>
            <w:vMerge w:val="restart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Бюджет Ханты-Мансийского автономного округа - Югры</w:t>
            </w:r>
          </w:p>
        </w:tc>
        <w:tc>
          <w:tcPr>
            <w:tcW w:w="1476" w:type="dxa"/>
            <w:vMerge w:val="restart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z w:val="20"/>
                <w:szCs w:val="20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 xml:space="preserve">Местный бюджет </w:t>
            </w:r>
          </w:p>
        </w:tc>
        <w:tc>
          <w:tcPr>
            <w:tcW w:w="18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Из них</w:t>
            </w:r>
          </w:p>
        </w:tc>
        <w:tc>
          <w:tcPr>
            <w:tcW w:w="2100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030" w:type="dxa"/>
            <w:vMerge w:val="continue"/>
            <w:tcBorders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503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2992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586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474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476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18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Средства от населения</w:t>
            </w:r>
          </w:p>
        </w:tc>
        <w:tc>
          <w:tcPr>
            <w:tcW w:w="2100" w:type="dxa"/>
            <w:vMerge w:val="continue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  <w:tc>
          <w:tcPr>
            <w:tcW w:w="3030" w:type="dxa"/>
            <w:vMerge w:val="continue"/>
            <w:tcBorders/>
          </w:tcPr>
          <w:p>
            <w:pPr>
              <w:widowControl w:val="0"/>
              <w:ind w:right="3236" w:rightChars="1618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1</w:t>
            </w:r>
          </w:p>
        </w:tc>
        <w:tc>
          <w:tcPr>
            <w:tcW w:w="2992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Проект инициативного бюджетирования «Устройство детской игровой площадки возле коррекционно-развивающего центра «Логоплюс» в городе Белоярский</w:t>
            </w:r>
          </w:p>
        </w:tc>
        <w:tc>
          <w:tcPr>
            <w:tcW w:w="158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vertAlign w:val="baseline"/>
                <w:lang w:val="ru-RU"/>
              </w:rPr>
              <w:t>1 379 041,00</w:t>
            </w:r>
          </w:p>
        </w:tc>
        <w:tc>
          <w:tcPr>
            <w:tcW w:w="147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931 041,00</w:t>
            </w:r>
          </w:p>
        </w:tc>
        <w:tc>
          <w:tcPr>
            <w:tcW w:w="1476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420 000,00</w:t>
            </w:r>
          </w:p>
        </w:tc>
        <w:tc>
          <w:tcPr>
            <w:tcW w:w="181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28 000,00</w:t>
            </w:r>
          </w:p>
        </w:tc>
        <w:tc>
          <w:tcPr>
            <w:tcW w:w="2100" w:type="dxa"/>
          </w:tcPr>
          <w:p>
            <w:pPr>
              <w:widowControl w:val="0"/>
              <w:jc w:val="center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20 956, 00</w:t>
            </w:r>
          </w:p>
        </w:tc>
        <w:tc>
          <w:tcPr>
            <w:tcW w:w="3030" w:type="dxa"/>
          </w:tcPr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"https://www.youtube.com/watch?v=wzv_YC3o6Y0"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https://www.youtube.com/watch?v=wzv_YC3o6Y0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"https://vk.com/id454823545?w=wall454823545_1623%2Fall"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https://vk.com/id454823545?w=wall454823545_1623%2Fall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"https://isib.myopenugra.ru/application/view/?id=2875"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https://isib.myopenugra.ru/application/view/?id=2875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"https://vk.com/wall-168457655_4360"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4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https://vk.com/wall-168457655_4360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begin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instrText xml:space="preserve"> HYPERLINK "https://budget4me.ru/projects/view-project/?view=89502" </w:instrTex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separate"/>
            </w:r>
            <w:r>
              <w:rPr>
                <w:rStyle w:val="5"/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>https://budget4me.ru/projects/view-project/?view=89502</w:t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fldChar w:fldCharType="end"/>
            </w:r>
            <w:r>
              <w:rPr>
                <w:rFonts w:hint="default" w:ascii="Times New Roman" w:hAnsi="Times New Roman"/>
                <w:b w:val="0"/>
                <w:bCs w:val="0"/>
                <w:sz w:val="20"/>
                <w:szCs w:val="20"/>
                <w:vertAlign w:val="baseline"/>
                <w:lang w:val="ru-RU"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u-RU"/>
        </w:rPr>
        <w:t>Дата открытия площадки -  28.10.2021 года.</w:t>
      </w:r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8414D"/>
    <w:rsid w:val="156B41CE"/>
    <w:rsid w:val="16962BF0"/>
    <w:rsid w:val="24E31ACA"/>
    <w:rsid w:val="2C655F5A"/>
    <w:rsid w:val="37367036"/>
    <w:rsid w:val="37545D36"/>
    <w:rsid w:val="42FE6004"/>
    <w:rsid w:val="44F704AC"/>
    <w:rsid w:val="4AE56F6F"/>
    <w:rsid w:val="4C45352E"/>
    <w:rsid w:val="530308F4"/>
    <w:rsid w:val="57C24009"/>
    <w:rsid w:val="67CF565F"/>
    <w:rsid w:val="67D93EF5"/>
    <w:rsid w:val="7C8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/>
      <w:u w:val="single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Body Text Indent 3"/>
    <w:basedOn w:val="1"/>
    <w:qFormat/>
    <w:uiPriority w:val="0"/>
    <w:pPr>
      <w:widowControl/>
      <w:autoSpaceDE/>
      <w:autoSpaceDN/>
      <w:spacing w:after="120"/>
      <w:ind w:left="283"/>
    </w:pPr>
    <w:rPr>
      <w:sz w:val="16"/>
      <w:szCs w:val="16"/>
      <w:lang w:val="zh-CN" w:eastAsia="zh-CN"/>
    </w:rPr>
  </w:style>
  <w:style w:type="table" w:styleId="7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1"/>
    <w:pPr>
      <w:spacing w:before="14"/>
      <w:ind w:left="432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2023-10-10T09:21:00Z</dcterms:created>
  <dc:creator>YudinaOV</dc:creator>
  <cp:lastModifiedBy>YudinaOV</cp:lastModifiedBy>
  <dcterms:modified xsi:type="dcterms:W3CDTF">2023-10-11T05:04:29Z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B2FA5A4251054E3DACDB140E5E29DAD9_12</vt:lpwstr>
  </property>
</Properties>
</file>